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F" w:rsidRPr="00D76B6E" w:rsidRDefault="0072269F" w:rsidP="0072269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b/>
          <w:noProof/>
        </w:rPr>
        <w:t xml:space="preserve">      </w:t>
      </w:r>
      <w:r w:rsidRPr="00D76B6E">
        <w:rPr>
          <w:rFonts w:ascii="Arial" w:hAnsi="Arial" w:cs="Arial"/>
          <w:b/>
          <w:noProof/>
        </w:rPr>
        <w:t xml:space="preserve">                 </w:t>
      </w:r>
      <w:r w:rsidR="00D76B6E">
        <w:rPr>
          <w:rFonts w:ascii="Arial" w:hAnsi="Arial" w:cs="Arial"/>
          <w:b/>
          <w:noProof/>
        </w:rPr>
        <w:t xml:space="preserve">                      </w:t>
      </w:r>
      <w:r w:rsidRPr="00D76B6E">
        <w:rPr>
          <w:rFonts w:ascii="Arial" w:hAnsi="Arial" w:cs="Arial"/>
          <w:b/>
          <w:noProof/>
        </w:rPr>
        <w:t xml:space="preserve"> </w:t>
      </w:r>
      <w:r w:rsidRPr="00D76B6E">
        <w:rPr>
          <w:rFonts w:ascii="Arial" w:hAnsi="Arial" w:cs="Arial"/>
          <w:b/>
          <w:noProof/>
        </w:rPr>
        <w:drawing>
          <wp:inline distT="0" distB="0" distL="0" distR="0" wp14:anchorId="140AB04C" wp14:editId="791A1F35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6E">
        <w:rPr>
          <w:rFonts w:ascii="Arial" w:hAnsi="Arial" w:cs="Arial"/>
          <w:b/>
          <w:noProof/>
        </w:rPr>
        <w:t xml:space="preserve">                                                             </w:t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</w:rPr>
        <w:tab/>
      </w:r>
      <w:r w:rsidRPr="00D76B6E">
        <w:rPr>
          <w:rFonts w:ascii="Arial" w:hAnsi="Arial" w:cs="Arial"/>
          <w:sz w:val="32"/>
          <w:szCs w:val="32"/>
        </w:rPr>
        <w:tab/>
      </w:r>
      <w:r w:rsidRPr="00D76B6E">
        <w:rPr>
          <w:rFonts w:ascii="Arial" w:hAnsi="Arial" w:cs="Arial"/>
          <w:b/>
          <w:sz w:val="32"/>
          <w:szCs w:val="32"/>
        </w:rPr>
        <w:t>АДМИНИСТРАЦИЯ</w:t>
      </w:r>
    </w:p>
    <w:p w:rsidR="0072269F" w:rsidRPr="00D76B6E" w:rsidRDefault="0072269F" w:rsidP="0072269F">
      <w:pPr>
        <w:jc w:val="center"/>
        <w:rPr>
          <w:rFonts w:ascii="Arial" w:hAnsi="Arial" w:cs="Arial"/>
          <w:b/>
          <w:sz w:val="32"/>
          <w:szCs w:val="32"/>
        </w:rPr>
      </w:pPr>
      <w:r w:rsidRPr="00D76B6E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2269F" w:rsidRPr="00D76B6E" w:rsidRDefault="0072269F" w:rsidP="0072269F">
      <w:pPr>
        <w:jc w:val="center"/>
        <w:rPr>
          <w:rFonts w:ascii="Arial" w:hAnsi="Arial" w:cs="Arial"/>
          <w:b/>
          <w:sz w:val="32"/>
          <w:szCs w:val="32"/>
        </w:rPr>
      </w:pPr>
      <w:r w:rsidRPr="00D76B6E">
        <w:rPr>
          <w:rFonts w:ascii="Arial" w:hAnsi="Arial" w:cs="Arial"/>
          <w:b/>
          <w:sz w:val="32"/>
          <w:szCs w:val="32"/>
        </w:rPr>
        <w:t>ТРОИЦКИЙ СЕЛЬСОВЕТ</w:t>
      </w:r>
    </w:p>
    <w:p w:rsidR="0072269F" w:rsidRPr="00D76B6E" w:rsidRDefault="0072269F" w:rsidP="0072269F">
      <w:pPr>
        <w:jc w:val="center"/>
        <w:rPr>
          <w:rFonts w:ascii="Arial" w:hAnsi="Arial" w:cs="Arial"/>
          <w:b/>
          <w:sz w:val="32"/>
          <w:szCs w:val="32"/>
        </w:rPr>
      </w:pPr>
      <w:r w:rsidRPr="00D76B6E">
        <w:rPr>
          <w:rFonts w:ascii="Arial" w:hAnsi="Arial" w:cs="Arial"/>
          <w:b/>
          <w:sz w:val="32"/>
          <w:szCs w:val="32"/>
        </w:rPr>
        <w:t xml:space="preserve">  АСЕКЕЕВСКОГО  РАЙОНА  ОРЕНБУРГСКОЙ  ОБЛАСТИ </w:t>
      </w:r>
    </w:p>
    <w:p w:rsidR="0072269F" w:rsidRPr="00D76B6E" w:rsidRDefault="0072269F" w:rsidP="0072269F">
      <w:pPr>
        <w:jc w:val="center"/>
        <w:rPr>
          <w:rFonts w:ascii="Arial" w:hAnsi="Arial" w:cs="Arial"/>
          <w:b/>
          <w:sz w:val="32"/>
          <w:szCs w:val="32"/>
        </w:rPr>
      </w:pPr>
    </w:p>
    <w:p w:rsidR="0072269F" w:rsidRPr="00D76B6E" w:rsidRDefault="0072269F" w:rsidP="0072269F">
      <w:pPr>
        <w:jc w:val="center"/>
        <w:rPr>
          <w:rFonts w:ascii="Arial" w:hAnsi="Arial" w:cs="Arial"/>
          <w:b/>
          <w:sz w:val="32"/>
          <w:szCs w:val="32"/>
        </w:rPr>
      </w:pPr>
      <w:r w:rsidRPr="00D76B6E">
        <w:rPr>
          <w:rFonts w:ascii="Arial" w:hAnsi="Arial" w:cs="Arial"/>
          <w:b/>
          <w:sz w:val="32"/>
          <w:szCs w:val="32"/>
        </w:rPr>
        <w:t>П</w:t>
      </w:r>
      <w:r w:rsidR="00D92B1B">
        <w:rPr>
          <w:rFonts w:ascii="Arial" w:hAnsi="Arial" w:cs="Arial"/>
          <w:b/>
          <w:sz w:val="32"/>
          <w:szCs w:val="32"/>
        </w:rPr>
        <w:t>ОСТАНОВЛЕНИ</w:t>
      </w:r>
      <w:r w:rsidRPr="00D76B6E">
        <w:rPr>
          <w:rFonts w:ascii="Arial" w:hAnsi="Arial" w:cs="Arial"/>
          <w:b/>
          <w:sz w:val="32"/>
          <w:szCs w:val="32"/>
        </w:rPr>
        <w:t>Е</w:t>
      </w:r>
    </w:p>
    <w:p w:rsidR="0072269F" w:rsidRPr="00D76B6E" w:rsidRDefault="0072269F" w:rsidP="0072269F">
      <w:pPr>
        <w:jc w:val="center"/>
        <w:rPr>
          <w:rFonts w:ascii="Arial" w:hAnsi="Arial" w:cs="Arial"/>
          <w:sz w:val="32"/>
          <w:szCs w:val="32"/>
        </w:rPr>
      </w:pPr>
    </w:p>
    <w:p w:rsidR="0072269F" w:rsidRPr="00D76B6E" w:rsidRDefault="0072269F" w:rsidP="0072269F">
      <w:pPr>
        <w:jc w:val="center"/>
        <w:rPr>
          <w:rFonts w:ascii="Arial" w:hAnsi="Arial" w:cs="Arial"/>
          <w:sz w:val="32"/>
          <w:szCs w:val="32"/>
        </w:rPr>
      </w:pPr>
    </w:p>
    <w:p w:rsidR="0072269F" w:rsidRPr="00D76B6E" w:rsidRDefault="0072269F" w:rsidP="0072269F">
      <w:pPr>
        <w:ind w:hanging="142"/>
        <w:jc w:val="both"/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</w:pPr>
      <w:r w:rsidRPr="00D76B6E">
        <w:rPr>
          <w:rFonts w:ascii="Arial" w:hAnsi="Arial" w:cs="Arial"/>
          <w:b/>
          <w:sz w:val="32"/>
          <w:szCs w:val="32"/>
        </w:rPr>
        <w:t xml:space="preserve">11.08.2022   </w:t>
      </w:r>
      <w:r w:rsidRPr="00D76B6E">
        <w:rPr>
          <w:rFonts w:ascii="Arial" w:hAnsi="Arial" w:cs="Arial"/>
          <w:b/>
          <w:sz w:val="32"/>
          <w:szCs w:val="32"/>
        </w:rPr>
        <w:tab/>
      </w:r>
      <w:r w:rsidRPr="00D76B6E">
        <w:rPr>
          <w:rFonts w:ascii="Arial" w:hAnsi="Arial" w:cs="Arial"/>
          <w:b/>
          <w:sz w:val="32"/>
          <w:szCs w:val="32"/>
        </w:rPr>
        <w:tab/>
      </w:r>
      <w:r w:rsidRPr="00D76B6E">
        <w:rPr>
          <w:rFonts w:ascii="Arial" w:hAnsi="Arial" w:cs="Arial"/>
          <w:b/>
          <w:sz w:val="32"/>
          <w:szCs w:val="32"/>
        </w:rPr>
        <w:tab/>
      </w:r>
      <w:r w:rsidRPr="00D76B6E">
        <w:rPr>
          <w:rFonts w:ascii="Arial" w:hAnsi="Arial" w:cs="Arial"/>
          <w:b/>
          <w:sz w:val="32"/>
          <w:szCs w:val="32"/>
        </w:rPr>
        <w:tab/>
        <w:t xml:space="preserve">                  </w:t>
      </w:r>
      <w:r w:rsidR="00D76B6E">
        <w:rPr>
          <w:rFonts w:ascii="Arial" w:hAnsi="Arial" w:cs="Arial"/>
          <w:b/>
          <w:sz w:val="32"/>
          <w:szCs w:val="32"/>
        </w:rPr>
        <w:t xml:space="preserve">   </w:t>
      </w:r>
      <w:r w:rsidR="00D76B6E" w:rsidRPr="00D76B6E">
        <w:rPr>
          <w:rFonts w:ascii="Arial" w:hAnsi="Arial" w:cs="Arial"/>
          <w:b/>
          <w:sz w:val="32"/>
          <w:szCs w:val="32"/>
        </w:rPr>
        <w:t xml:space="preserve">    </w:t>
      </w:r>
      <w:r w:rsidRPr="00D76B6E">
        <w:rPr>
          <w:rFonts w:ascii="Arial" w:hAnsi="Arial" w:cs="Arial"/>
          <w:b/>
          <w:sz w:val="32"/>
          <w:szCs w:val="32"/>
        </w:rPr>
        <w:t xml:space="preserve">                   № 37-п</w:t>
      </w:r>
    </w:p>
    <w:p w:rsidR="0072269F" w:rsidRPr="00D76B6E" w:rsidRDefault="0072269F" w:rsidP="0072269F">
      <w:pPr>
        <w:ind w:hanging="142"/>
        <w:jc w:val="center"/>
        <w:rPr>
          <w:rFonts w:ascii="Arial" w:hAnsi="Arial" w:cs="Arial"/>
          <w:b/>
          <w:sz w:val="32"/>
          <w:szCs w:val="32"/>
        </w:rPr>
      </w:pPr>
    </w:p>
    <w:p w:rsidR="0072269F" w:rsidRPr="00D76B6E" w:rsidRDefault="0072269F" w:rsidP="0072269F">
      <w:pPr>
        <w:shd w:val="clear" w:color="auto" w:fill="FFFFFF"/>
        <w:suppressAutoHyphens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D76B6E">
        <w:rPr>
          <w:rFonts w:ascii="Arial" w:hAnsi="Arial" w:cs="Arial"/>
          <w:b/>
          <w:bCs/>
          <w:color w:val="000000"/>
          <w:sz w:val="32"/>
          <w:szCs w:val="32"/>
        </w:rPr>
        <w:t xml:space="preserve">Об отмене постановления </w:t>
      </w:r>
      <w:r w:rsidRPr="00D76B6E">
        <w:rPr>
          <w:rFonts w:ascii="Arial" w:hAnsi="Arial" w:cs="Arial"/>
          <w:b/>
          <w:color w:val="000000"/>
          <w:spacing w:val="1"/>
          <w:sz w:val="32"/>
          <w:szCs w:val="32"/>
        </w:rPr>
        <w:t>главы администрации муниципального образования Троицкий сельсовет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2269F" w:rsidRPr="00D76B6E" w:rsidTr="002F4227">
        <w:tc>
          <w:tcPr>
            <w:tcW w:w="9570" w:type="dxa"/>
          </w:tcPr>
          <w:p w:rsidR="0072269F" w:rsidRPr="00D76B6E" w:rsidRDefault="0072269F" w:rsidP="002F4227">
            <w:pPr>
              <w:rPr>
                <w:rFonts w:ascii="Arial" w:hAnsi="Arial" w:cs="Arial"/>
              </w:rPr>
            </w:pPr>
          </w:p>
          <w:p w:rsidR="0072269F" w:rsidRPr="00D76B6E" w:rsidRDefault="0072269F" w:rsidP="002F4227">
            <w:pPr>
              <w:rPr>
                <w:rFonts w:ascii="Arial" w:hAnsi="Arial" w:cs="Arial"/>
              </w:rPr>
            </w:pPr>
          </w:p>
        </w:tc>
      </w:tr>
    </w:tbl>
    <w:p w:rsidR="0072269F" w:rsidRPr="00D76B6E" w:rsidRDefault="0072269F" w:rsidP="0072269F">
      <w:pPr>
        <w:widowControl w:val="0"/>
        <w:adjustRightInd w:val="0"/>
        <w:jc w:val="both"/>
        <w:rPr>
          <w:rFonts w:ascii="Arial" w:hAnsi="Arial" w:cs="Arial"/>
          <w:bCs/>
        </w:rPr>
      </w:pPr>
      <w:r w:rsidRPr="00D76B6E">
        <w:rPr>
          <w:rFonts w:ascii="Arial" w:hAnsi="Arial" w:cs="Arial"/>
          <w:bCs/>
        </w:rPr>
        <w:t xml:space="preserve">           </w:t>
      </w:r>
      <w:r w:rsidR="007700D6" w:rsidRPr="00D76B6E">
        <w:rPr>
          <w:rFonts w:ascii="Arial" w:hAnsi="Arial" w:cs="Arial"/>
          <w:bCs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</w:t>
      </w:r>
      <w:proofErr w:type="gramStart"/>
      <w:r w:rsidR="007700D6" w:rsidRPr="00D76B6E">
        <w:rPr>
          <w:rFonts w:ascii="Arial" w:hAnsi="Arial" w:cs="Arial"/>
          <w:bCs/>
        </w:rPr>
        <w:t>образования</w:t>
      </w:r>
      <w:proofErr w:type="gramEnd"/>
      <w:r w:rsidR="007700D6" w:rsidRPr="00D76B6E">
        <w:rPr>
          <w:rFonts w:ascii="Arial" w:hAnsi="Arial" w:cs="Arial"/>
          <w:bCs/>
        </w:rPr>
        <w:t xml:space="preserve"> Троицкий сельсовет </w:t>
      </w:r>
      <w:proofErr w:type="spellStart"/>
      <w:r w:rsidR="007700D6" w:rsidRPr="00D76B6E">
        <w:rPr>
          <w:rFonts w:ascii="Arial" w:hAnsi="Arial" w:cs="Arial"/>
          <w:bCs/>
        </w:rPr>
        <w:t>Асекеевского</w:t>
      </w:r>
      <w:proofErr w:type="spellEnd"/>
      <w:r w:rsidR="007700D6" w:rsidRPr="00D76B6E">
        <w:rPr>
          <w:rFonts w:ascii="Arial" w:hAnsi="Arial" w:cs="Arial"/>
          <w:bCs/>
        </w:rPr>
        <w:t xml:space="preserve"> района Оренбургской области, постановляю:</w:t>
      </w:r>
    </w:p>
    <w:p w:rsidR="0072269F" w:rsidRPr="00D76B6E" w:rsidRDefault="0072269F" w:rsidP="0072269F">
      <w:pPr>
        <w:adjustRightInd w:val="0"/>
        <w:ind w:firstLine="567"/>
        <w:jc w:val="both"/>
        <w:rPr>
          <w:rFonts w:ascii="Arial" w:hAnsi="Arial" w:cs="Arial"/>
        </w:rPr>
      </w:pPr>
      <w:r w:rsidRPr="00D76B6E">
        <w:rPr>
          <w:rFonts w:ascii="Arial" w:hAnsi="Arial" w:cs="Arial"/>
        </w:rPr>
        <w:t xml:space="preserve"> 1. Признать утратившим силу постановление администрации Троицкого сельсовета </w:t>
      </w:r>
    </w:p>
    <w:p w:rsidR="0072269F" w:rsidRPr="00D76B6E" w:rsidRDefault="0072269F" w:rsidP="0072269F">
      <w:pPr>
        <w:pStyle w:val="1"/>
        <w:jc w:val="both"/>
        <w:rPr>
          <w:rFonts w:ascii="Arial" w:hAnsi="Arial" w:cs="Arial"/>
          <w:sz w:val="28"/>
          <w:szCs w:val="28"/>
        </w:rPr>
      </w:pPr>
      <w:r w:rsidRPr="00D76B6E">
        <w:rPr>
          <w:rFonts w:ascii="Arial" w:hAnsi="Arial" w:cs="Arial"/>
          <w:bCs/>
          <w:sz w:val="28"/>
          <w:szCs w:val="28"/>
        </w:rPr>
        <w:t xml:space="preserve">  </w:t>
      </w:r>
      <w:r w:rsidRPr="00D76B6E">
        <w:rPr>
          <w:rFonts w:ascii="Arial" w:hAnsi="Arial" w:cs="Arial"/>
          <w:sz w:val="28"/>
          <w:szCs w:val="28"/>
        </w:rPr>
        <w:t xml:space="preserve">№ 16-п от 16.06.2021 «Об утверждении Административного регламента   осуществления муниципального  </w:t>
      </w:r>
      <w:proofErr w:type="gramStart"/>
      <w:r w:rsidRPr="00D76B6E">
        <w:rPr>
          <w:rFonts w:ascii="Arial" w:hAnsi="Arial" w:cs="Arial"/>
          <w:sz w:val="28"/>
          <w:szCs w:val="28"/>
        </w:rPr>
        <w:t>контроля за</w:t>
      </w:r>
      <w:proofErr w:type="gramEnd"/>
      <w:r w:rsidRPr="00D76B6E">
        <w:rPr>
          <w:rFonts w:ascii="Arial" w:hAnsi="Arial" w:cs="Arial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Троицкий сельсовет </w:t>
      </w:r>
      <w:proofErr w:type="spellStart"/>
      <w:r w:rsidRPr="00D76B6E">
        <w:rPr>
          <w:rFonts w:ascii="Arial" w:hAnsi="Arial" w:cs="Arial"/>
          <w:sz w:val="28"/>
          <w:szCs w:val="28"/>
        </w:rPr>
        <w:t>Асекеевского</w:t>
      </w:r>
      <w:proofErr w:type="spellEnd"/>
      <w:r w:rsidRPr="00D76B6E">
        <w:rPr>
          <w:rFonts w:ascii="Arial" w:hAnsi="Arial" w:cs="Arial"/>
          <w:sz w:val="28"/>
          <w:szCs w:val="28"/>
        </w:rPr>
        <w:t xml:space="preserve"> района Оренбургской области».</w:t>
      </w:r>
      <w:r w:rsidRPr="00D76B6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2269F" w:rsidRPr="00D76B6E" w:rsidRDefault="0072269F" w:rsidP="0072269F">
      <w:pPr>
        <w:ind w:firstLine="567"/>
        <w:jc w:val="both"/>
        <w:rPr>
          <w:rFonts w:ascii="Arial" w:hAnsi="Arial" w:cs="Arial"/>
        </w:rPr>
      </w:pPr>
      <w:r w:rsidRPr="00D76B6E">
        <w:rPr>
          <w:rFonts w:ascii="Arial" w:hAnsi="Arial" w:cs="Arial"/>
          <w:bCs/>
        </w:rPr>
        <w:t xml:space="preserve"> 2.   </w:t>
      </w:r>
      <w:r w:rsidRPr="00D76B6E">
        <w:rPr>
          <w:rFonts w:ascii="Arial" w:hAnsi="Arial" w:cs="Arial"/>
        </w:rPr>
        <w:t>Настоящее постановление вступает в силу после его обнародования.</w:t>
      </w:r>
    </w:p>
    <w:p w:rsidR="0072269F" w:rsidRPr="00D76B6E" w:rsidRDefault="0072269F" w:rsidP="0072269F">
      <w:pPr>
        <w:pStyle w:val="ConsPlusNormal"/>
        <w:jc w:val="both"/>
        <w:rPr>
          <w:sz w:val="28"/>
          <w:szCs w:val="28"/>
        </w:rPr>
      </w:pPr>
    </w:p>
    <w:p w:rsidR="0072269F" w:rsidRPr="00D76B6E" w:rsidRDefault="0072269F" w:rsidP="0072269F">
      <w:pPr>
        <w:pStyle w:val="ConsPlusNormal"/>
        <w:jc w:val="both"/>
        <w:rPr>
          <w:sz w:val="28"/>
          <w:szCs w:val="28"/>
        </w:rPr>
      </w:pPr>
    </w:p>
    <w:p w:rsidR="0072269F" w:rsidRPr="00D76B6E" w:rsidRDefault="0072269F" w:rsidP="0072269F">
      <w:pPr>
        <w:tabs>
          <w:tab w:val="num" w:pos="-1701"/>
        </w:tabs>
        <w:ind w:firstLine="851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2269F" w:rsidRPr="00D76B6E" w:rsidTr="002F4227">
        <w:tc>
          <w:tcPr>
            <w:tcW w:w="4785" w:type="dxa"/>
          </w:tcPr>
          <w:p w:rsidR="0072269F" w:rsidRPr="00D76B6E" w:rsidRDefault="0072269F" w:rsidP="002F4227">
            <w:pPr>
              <w:pStyle w:val="a3"/>
              <w:tabs>
                <w:tab w:val="left" w:pos="708"/>
              </w:tabs>
              <w:rPr>
                <w:rFonts w:ascii="Arial" w:hAnsi="Arial" w:cs="Arial"/>
              </w:rPr>
            </w:pPr>
            <w:r w:rsidRPr="00D76B6E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785" w:type="dxa"/>
          </w:tcPr>
          <w:p w:rsidR="0072269F" w:rsidRPr="00D76B6E" w:rsidRDefault="0072269F" w:rsidP="002F4227">
            <w:pPr>
              <w:jc w:val="right"/>
              <w:rPr>
                <w:rFonts w:ascii="Arial" w:hAnsi="Arial" w:cs="Arial"/>
              </w:rPr>
            </w:pPr>
            <w:proofErr w:type="spellStart"/>
            <w:r w:rsidRPr="00D76B6E">
              <w:rPr>
                <w:rFonts w:ascii="Arial" w:hAnsi="Arial" w:cs="Arial"/>
              </w:rPr>
              <w:t>Л.Г.Гурман</w:t>
            </w:r>
            <w:proofErr w:type="spellEnd"/>
          </w:p>
        </w:tc>
      </w:tr>
    </w:tbl>
    <w:p w:rsidR="0072269F" w:rsidRPr="00D76B6E" w:rsidRDefault="0072269F" w:rsidP="0072269F">
      <w:pPr>
        <w:ind w:left="300"/>
        <w:rPr>
          <w:rFonts w:ascii="Arial" w:hAnsi="Arial" w:cs="Arial"/>
        </w:rPr>
      </w:pPr>
    </w:p>
    <w:p w:rsidR="0072269F" w:rsidRPr="00D76B6E" w:rsidRDefault="0072269F" w:rsidP="0072269F">
      <w:pPr>
        <w:ind w:left="300"/>
        <w:rPr>
          <w:rFonts w:ascii="Arial" w:hAnsi="Arial" w:cs="Arial"/>
        </w:rPr>
      </w:pPr>
    </w:p>
    <w:p w:rsidR="0072269F" w:rsidRPr="00D76B6E" w:rsidRDefault="0072269F" w:rsidP="0072269F">
      <w:pPr>
        <w:ind w:left="300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0"/>
        <w:gridCol w:w="7881"/>
      </w:tblGrid>
      <w:tr w:rsidR="0072269F" w:rsidRPr="00D76B6E" w:rsidTr="002F4227">
        <w:tc>
          <w:tcPr>
            <w:tcW w:w="1526" w:type="dxa"/>
          </w:tcPr>
          <w:p w:rsidR="0072269F" w:rsidRPr="00D76B6E" w:rsidRDefault="0072269F" w:rsidP="002F4227">
            <w:pPr>
              <w:rPr>
                <w:rFonts w:ascii="Arial" w:hAnsi="Arial" w:cs="Arial"/>
              </w:rPr>
            </w:pPr>
            <w:r w:rsidRPr="00D76B6E">
              <w:rPr>
                <w:rFonts w:ascii="Arial" w:hAnsi="Arial" w:cs="Arial"/>
              </w:rPr>
              <w:t>Разослано:</w:t>
            </w:r>
          </w:p>
        </w:tc>
        <w:tc>
          <w:tcPr>
            <w:tcW w:w="8045" w:type="dxa"/>
          </w:tcPr>
          <w:p w:rsidR="0072269F" w:rsidRPr="00D76B6E" w:rsidRDefault="0072269F" w:rsidP="002F4227">
            <w:pPr>
              <w:jc w:val="both"/>
              <w:rPr>
                <w:rFonts w:ascii="Arial" w:hAnsi="Arial" w:cs="Arial"/>
              </w:rPr>
            </w:pPr>
            <w:r w:rsidRPr="00D76B6E">
              <w:rPr>
                <w:rFonts w:ascii="Arial" w:hAnsi="Arial" w:cs="Arial"/>
              </w:rPr>
              <w:t>администрации района, прокурору, в дело.</w:t>
            </w:r>
          </w:p>
        </w:tc>
      </w:tr>
      <w:bookmarkEnd w:id="0"/>
    </w:tbl>
    <w:p w:rsidR="00AD0641" w:rsidRDefault="00AD0641"/>
    <w:sectPr w:rsidR="00AD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8"/>
    <w:rsid w:val="00031568"/>
    <w:rsid w:val="00113E00"/>
    <w:rsid w:val="002942AA"/>
    <w:rsid w:val="0072269F"/>
    <w:rsid w:val="007700D6"/>
    <w:rsid w:val="00AD0641"/>
    <w:rsid w:val="00D76B6E"/>
    <w:rsid w:val="00D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6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269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226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2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6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269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226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2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6</cp:revision>
  <dcterms:created xsi:type="dcterms:W3CDTF">2022-08-25T04:16:00Z</dcterms:created>
  <dcterms:modified xsi:type="dcterms:W3CDTF">2022-08-31T06:22:00Z</dcterms:modified>
</cp:coreProperties>
</file>