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A" w:rsidRDefault="0042739A" w:rsidP="0042739A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C4230F5" wp14:editId="025CFCA7">
            <wp:extent cx="499745" cy="626745"/>
            <wp:effectExtent l="0" t="0" r="0" b="190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9A" w:rsidRDefault="0042739A" w:rsidP="0042739A">
      <w:pPr>
        <w:jc w:val="center"/>
        <w:rPr>
          <w:noProof/>
        </w:rPr>
      </w:pPr>
      <w:r w:rsidRPr="0091465C">
        <w:rPr>
          <w:b/>
          <w:sz w:val="28"/>
          <w:szCs w:val="28"/>
        </w:rPr>
        <w:t xml:space="preserve">АДМИНИСТРАЦИЯ                                                                                    </w:t>
      </w:r>
      <w:r>
        <w:rPr>
          <w:noProof/>
        </w:rPr>
        <w:t xml:space="preserve"> </w:t>
      </w:r>
    </w:p>
    <w:p w:rsidR="0042739A" w:rsidRPr="00D2515E" w:rsidRDefault="0042739A" w:rsidP="0042739A">
      <w:pPr>
        <w:jc w:val="center"/>
        <w:rPr>
          <w:noProof/>
        </w:rPr>
      </w:pPr>
      <w:r w:rsidRPr="0091465C">
        <w:rPr>
          <w:b/>
          <w:sz w:val="28"/>
          <w:szCs w:val="28"/>
        </w:rPr>
        <w:t xml:space="preserve"> МУНИЦИПАЛЬНОГО ОБРАЗОВАНИЯ</w:t>
      </w:r>
    </w:p>
    <w:p w:rsidR="0042739A" w:rsidRDefault="0042739A" w:rsidP="0042739A">
      <w:pPr>
        <w:jc w:val="center"/>
        <w:rPr>
          <w:b/>
          <w:sz w:val="28"/>
          <w:szCs w:val="28"/>
        </w:rPr>
      </w:pPr>
      <w:r w:rsidRPr="0091465C">
        <w:rPr>
          <w:b/>
          <w:sz w:val="28"/>
          <w:szCs w:val="28"/>
        </w:rPr>
        <w:t xml:space="preserve">ТРОИЦКИЙ СЕЛЬСОВЕТ АСЕКЕВСКОГО РАЙОНА </w:t>
      </w:r>
    </w:p>
    <w:p w:rsidR="0042739A" w:rsidRDefault="0042739A" w:rsidP="0042739A">
      <w:pPr>
        <w:jc w:val="center"/>
        <w:rPr>
          <w:b/>
          <w:sz w:val="28"/>
          <w:szCs w:val="28"/>
        </w:rPr>
      </w:pPr>
      <w:r w:rsidRPr="0091465C">
        <w:rPr>
          <w:b/>
          <w:sz w:val="28"/>
          <w:szCs w:val="28"/>
        </w:rPr>
        <w:t>ОРЕНБУРГСКОЙ ОБЛАСТИ</w:t>
      </w:r>
    </w:p>
    <w:p w:rsidR="0042739A" w:rsidRPr="0091465C" w:rsidRDefault="0042739A" w:rsidP="0042739A">
      <w:pPr>
        <w:jc w:val="center"/>
        <w:rPr>
          <w:b/>
          <w:sz w:val="28"/>
          <w:szCs w:val="28"/>
        </w:rPr>
      </w:pPr>
    </w:p>
    <w:p w:rsidR="0042739A" w:rsidRPr="0091465C" w:rsidRDefault="0042739A" w:rsidP="004273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jc w:val="center"/>
        <w:tblInd w:w="-45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739A" w:rsidRPr="00983759" w:rsidTr="009E7CF9">
        <w:trPr>
          <w:trHeight w:val="328"/>
          <w:jc w:val="center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2739A" w:rsidRPr="00983759" w:rsidRDefault="0042739A" w:rsidP="009E7C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2739A" w:rsidRPr="002346B5" w:rsidRDefault="0042739A" w:rsidP="0042739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375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31</w:t>
      </w:r>
      <w:r w:rsidRPr="00983759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3.2022</w:t>
      </w:r>
      <w:r w:rsidRPr="00983759">
        <w:rPr>
          <w:rFonts w:eastAsia="Calibri"/>
          <w:sz w:val="28"/>
          <w:szCs w:val="28"/>
          <w:lang w:eastAsia="en-US"/>
        </w:rPr>
        <w:tab/>
      </w:r>
      <w:r w:rsidRPr="00983759">
        <w:rPr>
          <w:rFonts w:eastAsia="Calibri"/>
          <w:sz w:val="28"/>
          <w:szCs w:val="28"/>
          <w:lang w:eastAsia="en-US"/>
        </w:rPr>
        <w:tab/>
      </w:r>
      <w:r w:rsidRPr="00983759"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983759">
        <w:rPr>
          <w:rFonts w:eastAsia="Calibri"/>
          <w:b/>
          <w:sz w:val="28"/>
          <w:szCs w:val="28"/>
          <w:lang w:eastAsia="en-US"/>
        </w:rPr>
        <w:t xml:space="preserve">с. </w:t>
      </w:r>
      <w:proofErr w:type="gramStart"/>
      <w:r w:rsidRPr="00983759">
        <w:rPr>
          <w:rFonts w:eastAsia="Calibri"/>
          <w:b/>
          <w:sz w:val="28"/>
          <w:szCs w:val="28"/>
          <w:lang w:eastAsia="en-US"/>
        </w:rPr>
        <w:t>Троицкое</w:t>
      </w:r>
      <w:proofErr w:type="gramEnd"/>
      <w:r w:rsidRPr="00983759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98375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>№ 17</w:t>
      </w:r>
      <w:r w:rsidRPr="00983759">
        <w:rPr>
          <w:rFonts w:eastAsia="Calibri"/>
          <w:b/>
          <w:sz w:val="28"/>
          <w:szCs w:val="28"/>
          <w:lang w:eastAsia="en-US"/>
        </w:rPr>
        <w:t>-п</w:t>
      </w:r>
    </w:p>
    <w:p w:rsidR="00777739" w:rsidRDefault="00777739"/>
    <w:p w:rsidR="0042739A" w:rsidRDefault="0042739A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2739A" w:rsidRPr="0042739A" w:rsidTr="0042739A">
        <w:tc>
          <w:tcPr>
            <w:tcW w:w="9570" w:type="dxa"/>
            <w:hideMark/>
          </w:tcPr>
          <w:p w:rsidR="0042739A" w:rsidRPr="0042739A" w:rsidRDefault="0042739A" w:rsidP="004273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42739A">
              <w:rPr>
                <w:b/>
                <w:sz w:val="28"/>
                <w:szCs w:val="28"/>
              </w:rPr>
              <w:t xml:space="preserve">              О снятии  с учета граждан,  нуждающихся в жилом помещении</w:t>
            </w:r>
          </w:p>
        </w:tc>
      </w:tr>
    </w:tbl>
    <w:p w:rsidR="0042739A" w:rsidRPr="0042739A" w:rsidRDefault="0042739A" w:rsidP="004273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39A" w:rsidRPr="0042739A" w:rsidRDefault="0042739A" w:rsidP="004273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739A" w:rsidRPr="0042739A" w:rsidRDefault="0042739A" w:rsidP="004273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2739A">
        <w:rPr>
          <w:sz w:val="28"/>
          <w:szCs w:val="28"/>
        </w:rPr>
        <w:t>В соответствии со  статьей 9 Закона Оренбургской области от 23 ноября 2005 года № 2733/489-</w:t>
      </w:r>
      <w:r w:rsidRPr="0042739A">
        <w:rPr>
          <w:sz w:val="28"/>
          <w:szCs w:val="28"/>
          <w:lang w:val="en-US"/>
        </w:rPr>
        <w:t>III</w:t>
      </w:r>
      <w:r w:rsidRPr="0042739A">
        <w:rPr>
          <w:sz w:val="28"/>
          <w:szCs w:val="28"/>
        </w:rPr>
        <w:t>-ОЗ «О порядке ведения органами местного самоуправления учёта граждан в качестве нуждающихся в жилых помещениях, предоставляемых по дог</w:t>
      </w:r>
      <w:r>
        <w:rPr>
          <w:sz w:val="28"/>
          <w:szCs w:val="28"/>
        </w:rPr>
        <w:t>оворам социального найма», ст.22</w:t>
      </w:r>
      <w:r w:rsidRPr="0042739A">
        <w:rPr>
          <w:sz w:val="28"/>
          <w:szCs w:val="28"/>
        </w:rPr>
        <w:t xml:space="preserve"> Устава муниципального образования Троицкий сельсовет и на основании решения жилищной комиссии администрации муниципального образования Троицкий </w:t>
      </w:r>
      <w:r>
        <w:rPr>
          <w:sz w:val="28"/>
          <w:szCs w:val="28"/>
        </w:rPr>
        <w:t>сельсовет от 30 марта 2022 года № 1</w:t>
      </w:r>
      <w:r w:rsidRPr="0042739A">
        <w:rPr>
          <w:sz w:val="28"/>
          <w:szCs w:val="28"/>
        </w:rPr>
        <w:t xml:space="preserve"> , постановляю:</w:t>
      </w:r>
      <w:proofErr w:type="gramEnd"/>
    </w:p>
    <w:p w:rsidR="0042739A" w:rsidRPr="0042739A" w:rsidRDefault="0042739A" w:rsidP="004273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39A">
        <w:rPr>
          <w:sz w:val="28"/>
          <w:szCs w:val="28"/>
        </w:rPr>
        <w:t xml:space="preserve">1.Снять с учета нуждающихся в жилом помещении следующих граждан: </w:t>
      </w:r>
    </w:p>
    <w:p w:rsidR="0042739A" w:rsidRDefault="0042739A" w:rsidP="004273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Хайруллина С.В.</w:t>
      </w:r>
      <w:r w:rsidRPr="0042739A">
        <w:rPr>
          <w:sz w:val="28"/>
          <w:szCs w:val="28"/>
        </w:rPr>
        <w:t>, 3 чел., в связи с достижением предельного возраста;</w:t>
      </w:r>
    </w:p>
    <w:p w:rsidR="0042739A" w:rsidRPr="0042739A" w:rsidRDefault="0042739A" w:rsidP="004273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Кацан</w:t>
      </w:r>
      <w:proofErr w:type="spellEnd"/>
      <w:r>
        <w:rPr>
          <w:sz w:val="28"/>
          <w:szCs w:val="28"/>
        </w:rPr>
        <w:t xml:space="preserve"> Т.С</w:t>
      </w:r>
      <w:r>
        <w:rPr>
          <w:sz w:val="28"/>
          <w:szCs w:val="28"/>
        </w:rPr>
        <w:t>.</w:t>
      </w:r>
      <w:r w:rsidRPr="0042739A">
        <w:rPr>
          <w:sz w:val="28"/>
          <w:szCs w:val="28"/>
        </w:rPr>
        <w:t>, 3 чел., в связи с достижением предельного возраста;</w:t>
      </w:r>
    </w:p>
    <w:p w:rsidR="0042739A" w:rsidRPr="0042739A" w:rsidRDefault="0042739A" w:rsidP="004273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739A">
        <w:rPr>
          <w:sz w:val="28"/>
          <w:szCs w:val="28"/>
        </w:rPr>
        <w:t xml:space="preserve">           2. Секр</w:t>
      </w:r>
      <w:r>
        <w:rPr>
          <w:sz w:val="28"/>
          <w:szCs w:val="28"/>
        </w:rPr>
        <w:t>етарю жилищной комиссии Гринько Н.В</w:t>
      </w:r>
      <w:r w:rsidRPr="0042739A">
        <w:rPr>
          <w:sz w:val="28"/>
          <w:szCs w:val="28"/>
        </w:rPr>
        <w:t>. уведомить вышеперечисленных граждан о принятом решении.</w:t>
      </w:r>
    </w:p>
    <w:p w:rsidR="0042739A" w:rsidRPr="0042739A" w:rsidRDefault="0042739A" w:rsidP="004273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739A">
        <w:rPr>
          <w:sz w:val="28"/>
          <w:szCs w:val="28"/>
        </w:rPr>
        <w:t>3. Настоящее постановление вступает в силу со дня подписания.</w:t>
      </w:r>
    </w:p>
    <w:p w:rsidR="0042739A" w:rsidRDefault="0042739A"/>
    <w:p w:rsidR="0042739A" w:rsidRPr="0042739A" w:rsidRDefault="0042739A" w:rsidP="0042739A"/>
    <w:p w:rsidR="0042739A" w:rsidRPr="0042739A" w:rsidRDefault="0042739A" w:rsidP="0042739A"/>
    <w:p w:rsidR="0042739A" w:rsidRDefault="0042739A" w:rsidP="0042739A"/>
    <w:p w:rsidR="0042739A" w:rsidRPr="0042739A" w:rsidRDefault="0042739A" w:rsidP="0042739A">
      <w:pPr>
        <w:ind w:firstLine="567"/>
        <w:jc w:val="both"/>
        <w:rPr>
          <w:sz w:val="28"/>
          <w:szCs w:val="28"/>
        </w:rPr>
      </w:pPr>
      <w:r w:rsidRPr="0042739A">
        <w:rPr>
          <w:sz w:val="28"/>
          <w:szCs w:val="28"/>
        </w:rPr>
        <w:t xml:space="preserve">Глава </w:t>
      </w:r>
    </w:p>
    <w:p w:rsidR="0042739A" w:rsidRPr="0042739A" w:rsidRDefault="0042739A" w:rsidP="00427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2739A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                    </w:t>
      </w:r>
      <w:r w:rsidRPr="0042739A">
        <w:rPr>
          <w:sz w:val="28"/>
          <w:szCs w:val="28"/>
        </w:rPr>
        <w:t xml:space="preserve">                                </w:t>
      </w:r>
      <w:proofErr w:type="spellStart"/>
      <w:r w:rsidRPr="0042739A">
        <w:rPr>
          <w:sz w:val="28"/>
          <w:szCs w:val="28"/>
        </w:rPr>
        <w:t>Л.Г.Гурман</w:t>
      </w:r>
      <w:proofErr w:type="spellEnd"/>
      <w:r w:rsidRPr="0042739A">
        <w:rPr>
          <w:sz w:val="28"/>
          <w:szCs w:val="28"/>
        </w:rPr>
        <w:t xml:space="preserve"> </w:t>
      </w:r>
    </w:p>
    <w:p w:rsidR="0042739A" w:rsidRPr="0042739A" w:rsidRDefault="0042739A" w:rsidP="0042739A">
      <w:pPr>
        <w:spacing w:line="360" w:lineRule="auto"/>
        <w:ind w:right="-55"/>
        <w:jc w:val="both"/>
        <w:rPr>
          <w:sz w:val="28"/>
          <w:szCs w:val="28"/>
        </w:rPr>
      </w:pPr>
    </w:p>
    <w:p w:rsidR="0042739A" w:rsidRPr="0042739A" w:rsidRDefault="0042739A" w:rsidP="0042739A">
      <w:pPr>
        <w:spacing w:line="360" w:lineRule="auto"/>
        <w:ind w:right="-55"/>
        <w:jc w:val="both"/>
        <w:rPr>
          <w:sz w:val="20"/>
          <w:szCs w:val="20"/>
        </w:rPr>
      </w:pPr>
      <w:r w:rsidRPr="0042739A">
        <w:t xml:space="preserve"> Разослано: прокурору района, жилищной комиссии, населению, в дело.</w:t>
      </w:r>
      <w:r w:rsidRPr="0042739A">
        <w:rPr>
          <w:sz w:val="20"/>
          <w:szCs w:val="20"/>
        </w:rPr>
        <w:t xml:space="preserve"> </w:t>
      </w:r>
    </w:p>
    <w:bookmarkEnd w:id="0"/>
    <w:p w:rsidR="0042739A" w:rsidRPr="0042739A" w:rsidRDefault="0042739A" w:rsidP="0042739A"/>
    <w:sectPr w:rsidR="0042739A" w:rsidRPr="0042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9"/>
    <w:rsid w:val="0042739A"/>
    <w:rsid w:val="00777739"/>
    <w:rsid w:val="00C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2022-04-05T08:00:00Z</dcterms:created>
  <dcterms:modified xsi:type="dcterms:W3CDTF">2022-04-05T08:09:00Z</dcterms:modified>
</cp:coreProperties>
</file>