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B" w:rsidRPr="00AB53D1" w:rsidRDefault="00482A8B" w:rsidP="00AB53D1">
      <w:pPr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                                                                </w:t>
      </w:r>
      <w:r w:rsidRPr="00AB53D1">
        <w:rPr>
          <w:rFonts w:ascii="Times New Roman" w:hAnsi="Times New Roman"/>
          <w:b/>
        </w:rPr>
        <w:t>проект</w:t>
      </w:r>
    </w:p>
    <w:p w:rsidR="00482A8B" w:rsidRDefault="00482A8B" w:rsidP="00AB53D1">
      <w:pPr>
        <w:spacing w:after="0" w:line="240" w:lineRule="auto"/>
        <w:jc w:val="center"/>
      </w:pPr>
    </w:p>
    <w:p w:rsidR="00482A8B" w:rsidRPr="00087440" w:rsidRDefault="00482A8B" w:rsidP="00AB53D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7.4pt">
            <v:imagedata r:id="rId5" o:title=""/>
          </v:shape>
        </w:pic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ТРОИЦКИЙ СЕЛЬСОВЕТ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АСЕКЕЕВСКОГО РАЙОНА  ОРЕНБУРГСКОЙ ОБЛАСТИ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 xml:space="preserve">  2018                                            с. Троицкое                                                      № </w:t>
      </w:r>
    </w:p>
    <w:p w:rsidR="00482A8B" w:rsidRPr="00AB53D1" w:rsidRDefault="00482A8B" w:rsidP="00AB53D1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A8B" w:rsidRPr="00AB53D1" w:rsidRDefault="00482A8B" w:rsidP="005C21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>О принятии положения  «О  порядке оформления бесхозяйного имущества в муниципальную собственность муниципального образования</w:t>
      </w:r>
    </w:p>
    <w:p w:rsidR="00482A8B" w:rsidRPr="00AB53D1" w:rsidRDefault="00482A8B" w:rsidP="005C21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Троицкий</w:t>
      </w:r>
      <w:r w:rsidRPr="00AB53D1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Асекеевкого</w:t>
      </w:r>
      <w:r w:rsidRPr="00AB53D1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482A8B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5C21A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Троицкий сельсовет, Совет депутатов решил:</w:t>
      </w:r>
    </w:p>
    <w:p w:rsidR="00482A8B" w:rsidRDefault="00482A8B" w:rsidP="002600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Pr="003C2E2E">
        <w:rPr>
          <w:rFonts w:ascii="Times New Roman" w:hAnsi="Times New Roman"/>
          <w:sz w:val="28"/>
          <w:szCs w:val="28"/>
        </w:rPr>
        <w:t>Принять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3C2E2E">
        <w:rPr>
          <w:rFonts w:ascii="Times New Roman" w:hAnsi="Times New Roman"/>
          <w:sz w:val="28"/>
          <w:szCs w:val="28"/>
        </w:rPr>
        <w:t xml:space="preserve"> порядке оформления бесхозяйного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Троицкий сельсовет Асекеевского района Оренбургской области» </w:t>
      </w:r>
      <w:r w:rsidRPr="003C2E2E">
        <w:rPr>
          <w:rFonts w:ascii="Times New Roman" w:hAnsi="Times New Roman"/>
          <w:sz w:val="28"/>
          <w:szCs w:val="28"/>
        </w:rPr>
        <w:t>(далее – Положение) согласно приложению.</w:t>
      </w:r>
    </w:p>
    <w:p w:rsidR="00482A8B" w:rsidRPr="00F319CF" w:rsidRDefault="00482A8B" w:rsidP="00F319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F319CF">
        <w:rPr>
          <w:rFonts w:ascii="Times New Roman" w:hAnsi="Times New Roman"/>
          <w:sz w:val="28"/>
          <w:szCs w:val="28"/>
        </w:rPr>
        <w:t>2. С  момента обнародования признать утратившим силу решение совета депутатов МО</w:t>
      </w:r>
      <w:r w:rsidRPr="00F319CF">
        <w:rPr>
          <w:rFonts w:ascii="Times New Roman" w:hAnsi="Times New Roman"/>
          <w:bCs/>
          <w:sz w:val="28"/>
          <w:szCs w:val="28"/>
        </w:rPr>
        <w:t xml:space="preserve"> Троицкий сельсовет</w:t>
      </w:r>
      <w:r w:rsidRPr="00F319CF">
        <w:rPr>
          <w:rFonts w:ascii="Times New Roman" w:hAnsi="Times New Roman"/>
          <w:sz w:val="28"/>
          <w:szCs w:val="28"/>
        </w:rPr>
        <w:t xml:space="preserve"> Асекеевского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№ 74 от 18.12.2012 </w:t>
      </w:r>
      <w:r w:rsidRPr="00F319CF">
        <w:rPr>
          <w:rFonts w:ascii="Times New Roman" w:hAnsi="Times New Roman"/>
          <w:sz w:val="28"/>
          <w:szCs w:val="28"/>
        </w:rPr>
        <w:t>«О порядке оформления бесхозяйного недвижимого имущества в муниципальную собственность муниципального образования Троицкий сельсовет</w:t>
      </w:r>
      <w:r w:rsidRPr="00F319CF">
        <w:rPr>
          <w:rFonts w:ascii="Times New Roman" w:hAnsi="Times New Roman"/>
          <w:bCs/>
          <w:sz w:val="28"/>
          <w:szCs w:val="28"/>
        </w:rPr>
        <w:t>»</w:t>
      </w:r>
      <w:r w:rsidRPr="00F319CF">
        <w:rPr>
          <w:rFonts w:ascii="Times New Roman" w:hAnsi="Times New Roman"/>
          <w:sz w:val="28"/>
          <w:szCs w:val="28"/>
        </w:rPr>
        <w:t xml:space="preserve">  </w:t>
      </w:r>
    </w:p>
    <w:p w:rsidR="00482A8B" w:rsidRPr="00F319CF" w:rsidRDefault="00482A8B" w:rsidP="00F319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19CF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решения оставляю за собой.</w:t>
      </w:r>
    </w:p>
    <w:p w:rsidR="00482A8B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AB53D1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обнародования. </w:t>
      </w:r>
    </w:p>
    <w:p w:rsidR="00482A8B" w:rsidRPr="00AB53D1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260060" w:rsidRDefault="00482A8B" w:rsidP="00260060">
      <w:pPr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482A8B" w:rsidRPr="00260060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Л.Г.Гурман</w:t>
      </w:r>
      <w:r w:rsidRPr="0026006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82A8B" w:rsidRPr="00260060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Pr="00AB53D1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 w:rsidRPr="00AB53D1">
        <w:rPr>
          <w:rFonts w:ascii="Times New Roman" w:hAnsi="Times New Roman"/>
          <w:sz w:val="20"/>
          <w:szCs w:val="20"/>
        </w:rPr>
        <w:t>Разослано: в прокуратуру района,  в дело, администрации района</w:t>
      </w:r>
    </w:p>
    <w:p w:rsidR="00482A8B" w:rsidRPr="00AB53D1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69669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МО Троицкий сельсовет 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Асекеевского района 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482A8B" w:rsidRPr="0069669B" w:rsidRDefault="00482A8B" w:rsidP="005C2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от.2018 № </w:t>
      </w:r>
    </w:p>
    <w:p w:rsidR="00482A8B" w:rsidRPr="003C2E2E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A8B" w:rsidRPr="003C2E2E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A8B" w:rsidRPr="005C21A2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ПОЛОЖЕНИЕ</w:t>
      </w:r>
    </w:p>
    <w:p w:rsidR="00482A8B" w:rsidRPr="005C21A2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О ПОРЯДКЕ ОФОРМЛЕНИЯ БЕСХОЗЯЙНОГО ИМУЩЕСТВА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A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5C21A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5C21A2">
        <w:rPr>
          <w:rFonts w:ascii="Times New Roman" w:hAnsi="Times New Roman" w:cs="Times New Roman"/>
          <w:sz w:val="28"/>
          <w:szCs w:val="28"/>
        </w:rPr>
        <w:t xml:space="preserve"> РАЙОНА ОРЕНУРГСКОЙ ОБЛАСТИ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оформления бесхозяйного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2E2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C2E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3C2E2E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", </w:t>
      </w:r>
      <w:r w:rsidRPr="003C2E2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24.07.2007 N 221-ФЗ </w:t>
      </w:r>
      <w:r w:rsidRPr="003C2E2E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бесхозяйное имущество (далее - бесхозяйные объекты недвижимого имущества и бесхозяйные движимые вещи соответственно), расположенное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либо брошенное собственником или иным образом оставленное им с целью отказа от права собственности на него.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, постановки на учет бесхозяйных объектов недвижимого имущества и принятие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бесхозяйных объектов недвижимого имущества и бесхозяйных движимых вещей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настоящим Положением.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1.6. Бесхозяйные движимые вещи государственной регистрации не подлежат.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надлежащее содержание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имущества и подготовки документов, необходимых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для их постановки на учет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постановку объекта на кадастровый учет;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учет и государственную регистрацию прав</w:t>
      </w:r>
      <w:r w:rsidRPr="003C2E2E">
        <w:rPr>
          <w:rFonts w:ascii="Times New Roman" w:hAnsi="Times New Roman" w:cs="Times New Roman"/>
          <w:sz w:val="28"/>
          <w:szCs w:val="28"/>
        </w:rPr>
        <w:t>, в целях постановки на учет выявленного объекта недвижимого имущества как бесхозяйного;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>администрации 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реестре муниципальной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сведения о зарегистрированных правах на объект недвижимого имущества и в органе, осуществляющем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недвижимость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реестрах федерального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объектов в собственности субъекта РФ;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бесхозяйного объекта недвижимого имущества в официальном печатном средстве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на официальном сайте Администрации </w:t>
      </w:r>
      <w:r w:rsidRPr="003C2E2E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необходимости Администрация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на изготовление на сети водо,</w:t>
      </w:r>
      <w:r w:rsidRPr="003C2E2E">
        <w:rPr>
          <w:rFonts w:ascii="Times New Roman" w:hAnsi="Times New Roman" w:cs="Times New Roman"/>
          <w:sz w:val="28"/>
          <w:szCs w:val="28"/>
        </w:rPr>
        <w:t xml:space="preserve"> газо-, электроснабжения, канализации, теплоснабжение и иные объекты инженерной инфраструктуры первичной технической документации, необходимой для изготовления технических и кадастровых паспортов на данные объекты.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C2E2E">
        <w:rPr>
          <w:rFonts w:ascii="Times New Roman" w:hAnsi="Times New Roman" w:cs="Times New Roman"/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об объекте недвижимого имущества (здание, помещение, строение, сооружение, земельный участок);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заявление от собственника об отказе от права собственности на объект недвижимого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 Порядок постановки на учет бесхозяйного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3.1. Каждое бесхозяйное недвижимое имущество, выявленное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принимается на учет в органе, осуществляющем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учет и государственную регистрацию прав.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3.2. Для принятия на учет объектов недвижимого имущества Администрация обращается с заявлением в орган, осуществляющий государственную регистрацию прав.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3.3. К заявлению должны быть приложены документы, указанные в пп. 2.5.2 настоящего Положения, а также доверенность на право представления документов, оформленная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3.4. 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помещен в дело правоустанавливающих документов.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4. Учет бесхозяйных объектов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Реестре выявленного бесхозяйного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 обеспечение его сохранности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482A8B" w:rsidRPr="004E2D24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C2E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передаются на ответственное хранение и забалансовый учет муниципальным организациям, осуществляющим виды деятельности, соответствующие целям использования бесхозяйного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 Доказывание права собственности на бесхозяйный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5.2. В случае если собственник докажет право собственности на объект недвижимого имущества,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направляет собственнику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 Переход бесхозяйного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6.3.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бесхозяйный объект недвижимого имущества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подает документы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и государственную </w:t>
      </w:r>
      <w:r w:rsidRPr="003C2E2E">
        <w:rPr>
          <w:rFonts w:ascii="Times New Roman" w:hAnsi="Times New Roman" w:cs="Times New Roman"/>
          <w:sz w:val="28"/>
          <w:szCs w:val="28"/>
        </w:rPr>
        <w:t xml:space="preserve">регистрацию прав на недвижимое имущество, для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объекта недвижимого имущества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вносит объект недвижимого имущества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 Переход бесхозяйной движимой вещи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Администрация в целях установления владельца такой вещи: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направляет запрос в УВД;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в официальном печатном средстве массовой информации, на официальном сайте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E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7.2. Если в течение 1 (одного) месяца с даты размещения информации об установлении владельца брошенной вещи владелец не будет установлен, Администрация вступает во владение такой вещью на основании постановления после обращения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7.3. Решение суда не требуется только тогда, когда стоимость брошенной вещи ниже суммы, соответствующей пятикратному минимальному размеру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7.4.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бесхозяйную движимую вещь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движимой вещи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C2E2E" w:rsidRDefault="00482A8B" w:rsidP="003C2E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82A8B" w:rsidRPr="003C2E2E" w:rsidSect="00075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CA3"/>
    <w:multiLevelType w:val="hybridMultilevel"/>
    <w:tmpl w:val="FA3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83397"/>
    <w:multiLevelType w:val="hybridMultilevel"/>
    <w:tmpl w:val="1D6C3474"/>
    <w:lvl w:ilvl="0" w:tplc="F6D265B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0E"/>
    <w:rsid w:val="0006403B"/>
    <w:rsid w:val="00075C0E"/>
    <w:rsid w:val="00087440"/>
    <w:rsid w:val="001567C4"/>
    <w:rsid w:val="001F0B2E"/>
    <w:rsid w:val="001F386F"/>
    <w:rsid w:val="001F5CCB"/>
    <w:rsid w:val="00260060"/>
    <w:rsid w:val="0029091A"/>
    <w:rsid w:val="002A26BB"/>
    <w:rsid w:val="002D46B6"/>
    <w:rsid w:val="002E1B40"/>
    <w:rsid w:val="002F711B"/>
    <w:rsid w:val="00345819"/>
    <w:rsid w:val="00393059"/>
    <w:rsid w:val="003C2E2E"/>
    <w:rsid w:val="00433659"/>
    <w:rsid w:val="00482A8B"/>
    <w:rsid w:val="0049650A"/>
    <w:rsid w:val="004E2D24"/>
    <w:rsid w:val="005A6F27"/>
    <w:rsid w:val="005C21A2"/>
    <w:rsid w:val="005C396B"/>
    <w:rsid w:val="005C6355"/>
    <w:rsid w:val="0066057E"/>
    <w:rsid w:val="00695814"/>
    <w:rsid w:val="0069669B"/>
    <w:rsid w:val="00840616"/>
    <w:rsid w:val="008739A6"/>
    <w:rsid w:val="00910A1B"/>
    <w:rsid w:val="009149DE"/>
    <w:rsid w:val="00941FC1"/>
    <w:rsid w:val="00A02D74"/>
    <w:rsid w:val="00AB53D1"/>
    <w:rsid w:val="00AF6264"/>
    <w:rsid w:val="00BE4B72"/>
    <w:rsid w:val="00C0544F"/>
    <w:rsid w:val="00C7555E"/>
    <w:rsid w:val="00CA24EB"/>
    <w:rsid w:val="00D33E00"/>
    <w:rsid w:val="00D34D49"/>
    <w:rsid w:val="00D376DB"/>
    <w:rsid w:val="00D70245"/>
    <w:rsid w:val="00D71B63"/>
    <w:rsid w:val="00DB3DF3"/>
    <w:rsid w:val="00EC17A3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C0E"/>
    <w:rPr>
      <w:lang w:eastAsia="en-US"/>
    </w:rPr>
  </w:style>
  <w:style w:type="paragraph" w:styleId="ListParagraph">
    <w:name w:val="List Paragraph"/>
    <w:basedOn w:val="Normal"/>
    <w:uiPriority w:val="99"/>
    <w:qFormat/>
    <w:rsid w:val="00393059"/>
    <w:pPr>
      <w:ind w:left="720"/>
      <w:contextualSpacing/>
    </w:pPr>
  </w:style>
  <w:style w:type="paragraph" w:customStyle="1" w:styleId="ConsPlusNormal">
    <w:name w:val="ConsPlusNormal"/>
    <w:uiPriority w:val="99"/>
    <w:rsid w:val="001567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567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1A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5C21A2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8</Pages>
  <Words>2689</Words>
  <Characters>15328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urotdel2</dc:creator>
  <cp:keywords/>
  <dc:description/>
  <cp:lastModifiedBy>-</cp:lastModifiedBy>
  <cp:revision>9</cp:revision>
  <cp:lastPrinted>2016-11-08T05:01:00Z</cp:lastPrinted>
  <dcterms:created xsi:type="dcterms:W3CDTF">2016-09-20T05:15:00Z</dcterms:created>
  <dcterms:modified xsi:type="dcterms:W3CDTF">2018-11-29T09:21:00Z</dcterms:modified>
</cp:coreProperties>
</file>