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10" w:rsidRDefault="00756D10" w:rsidP="00756D1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10" w:rsidRPr="00F05029" w:rsidRDefault="00756D10" w:rsidP="00756D10">
      <w:pPr>
        <w:rPr>
          <w:sz w:val="28"/>
          <w:szCs w:val="28"/>
        </w:rPr>
      </w:pPr>
      <w:r>
        <w:rPr>
          <w:b/>
          <w:noProof/>
        </w:rPr>
        <w:t xml:space="preserve">                                                          </w:t>
      </w:r>
      <w:r w:rsidRPr="00F05029">
        <w:rPr>
          <w:b/>
          <w:sz w:val="28"/>
          <w:szCs w:val="28"/>
        </w:rPr>
        <w:t>АДМИНИСТРАЦИЯ</w:t>
      </w: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 xml:space="preserve"> МУНИЦИПАЛЬНОГО ОБРАЗОВАНИЯ </w:t>
      </w: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>ТРОИЦКИЙ СЕЛЬСОВЕТ</w:t>
      </w: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  <w:proofErr w:type="gramStart"/>
      <w:r w:rsidRPr="00F05029">
        <w:rPr>
          <w:b/>
          <w:sz w:val="28"/>
          <w:szCs w:val="28"/>
        </w:rPr>
        <w:t>П</w:t>
      </w:r>
      <w:proofErr w:type="gramEnd"/>
      <w:r w:rsidRPr="00F05029">
        <w:rPr>
          <w:b/>
          <w:sz w:val="28"/>
          <w:szCs w:val="28"/>
        </w:rPr>
        <w:t xml:space="preserve"> О С Т А Н О В Л Е Н И Е</w:t>
      </w:r>
    </w:p>
    <w:p w:rsidR="00756D10" w:rsidRPr="00F05029" w:rsidRDefault="00756D10" w:rsidP="00756D10">
      <w:pPr>
        <w:jc w:val="center"/>
        <w:rPr>
          <w:sz w:val="28"/>
          <w:szCs w:val="28"/>
        </w:rPr>
      </w:pPr>
    </w:p>
    <w:p w:rsidR="00756D10" w:rsidRPr="00F05029" w:rsidRDefault="00756D10" w:rsidP="00756D10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756D10" w:rsidRPr="009D4555" w:rsidTr="00986CC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6D10" w:rsidRPr="009D4555" w:rsidRDefault="00756D10" w:rsidP="00986CC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756D10" w:rsidRPr="00F05029" w:rsidRDefault="00756D10" w:rsidP="00756D10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DA78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DA78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2019</w:t>
      </w:r>
      <w:r w:rsidRPr="00F05029">
        <w:rPr>
          <w:b/>
          <w:sz w:val="28"/>
          <w:szCs w:val="28"/>
        </w:rPr>
        <w:t xml:space="preserve">   </w:t>
      </w:r>
      <w:r w:rsidRPr="00F05029">
        <w:rPr>
          <w:b/>
          <w:sz w:val="28"/>
          <w:szCs w:val="28"/>
        </w:rPr>
        <w:tab/>
      </w:r>
      <w:r w:rsidRPr="00F05029">
        <w:rPr>
          <w:b/>
          <w:sz w:val="28"/>
          <w:szCs w:val="28"/>
        </w:rPr>
        <w:tab/>
      </w:r>
      <w:r w:rsidRPr="00F05029">
        <w:rPr>
          <w:b/>
          <w:sz w:val="28"/>
          <w:szCs w:val="28"/>
        </w:rPr>
        <w:tab/>
      </w:r>
      <w:r w:rsidRPr="00F05029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DA787D">
        <w:rPr>
          <w:b/>
          <w:sz w:val="28"/>
          <w:szCs w:val="28"/>
        </w:rPr>
        <w:t>28</w:t>
      </w:r>
      <w:r w:rsidRPr="00F05029">
        <w:rPr>
          <w:b/>
          <w:sz w:val="28"/>
          <w:szCs w:val="28"/>
        </w:rPr>
        <w:t>-п</w:t>
      </w:r>
    </w:p>
    <w:p w:rsidR="00756D10" w:rsidRPr="00F05029" w:rsidRDefault="00756D10" w:rsidP="00756D10">
      <w:pPr>
        <w:ind w:hanging="142"/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>с. Троицкое</w:t>
      </w:r>
    </w:p>
    <w:p w:rsidR="00756D10" w:rsidRDefault="00756D10" w:rsidP="00756D10">
      <w:pPr>
        <w:ind w:firstLine="180"/>
        <w:jc w:val="both"/>
      </w:pPr>
    </w:p>
    <w:p w:rsidR="00756D10" w:rsidRDefault="00DA787D" w:rsidP="0075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26-п от 29.07.2019 года «</w:t>
      </w:r>
      <w:r w:rsidR="00756D10">
        <w:rPr>
          <w:b/>
          <w:sz w:val="28"/>
          <w:szCs w:val="28"/>
        </w:rPr>
        <w:t>О перечне мест и помещений, предоставляемых для размещения предвыборных печатных агитационных материалов на выборах Губернатора Оренбургской области</w:t>
      </w:r>
      <w:r>
        <w:rPr>
          <w:b/>
          <w:sz w:val="28"/>
          <w:szCs w:val="28"/>
        </w:rPr>
        <w:t>»</w:t>
      </w:r>
    </w:p>
    <w:p w:rsidR="00756D10" w:rsidRDefault="00756D10" w:rsidP="00756D10">
      <w:pPr>
        <w:jc w:val="center"/>
        <w:rPr>
          <w:b/>
          <w:sz w:val="28"/>
          <w:szCs w:val="28"/>
        </w:rPr>
      </w:pPr>
    </w:p>
    <w:p w:rsidR="00756D10" w:rsidRPr="00756D10" w:rsidRDefault="00756D10" w:rsidP="00756D10">
      <w:pPr>
        <w:jc w:val="center"/>
        <w:rPr>
          <w:sz w:val="28"/>
          <w:szCs w:val="28"/>
        </w:rPr>
      </w:pPr>
    </w:p>
    <w:p w:rsidR="00756D10" w:rsidRDefault="00756D10" w:rsidP="00756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756D1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требованиям п.6 ст. 46 Закона Оренбургской области от 25.06.2012г. № 883/250-</w:t>
      </w:r>
      <w:r>
        <w:rPr>
          <w:sz w:val="28"/>
          <w:szCs w:val="28"/>
          <w:lang w:val="en-US"/>
        </w:rPr>
        <w:t>V</w:t>
      </w:r>
      <w:r w:rsidRPr="00756D10">
        <w:rPr>
          <w:sz w:val="28"/>
          <w:szCs w:val="28"/>
        </w:rPr>
        <w:t>-</w:t>
      </w:r>
      <w:r>
        <w:rPr>
          <w:sz w:val="28"/>
          <w:szCs w:val="28"/>
        </w:rPr>
        <w:t>ОЗ « О выборах Губернатора Оренбургской области»</w:t>
      </w:r>
      <w:r w:rsidR="00DA787D">
        <w:rPr>
          <w:sz w:val="28"/>
          <w:szCs w:val="28"/>
        </w:rPr>
        <w:t xml:space="preserve"> и в связи с протестом прокурора </w:t>
      </w:r>
      <w:proofErr w:type="spellStart"/>
      <w:r w:rsidR="00DA787D">
        <w:rPr>
          <w:sz w:val="28"/>
          <w:szCs w:val="28"/>
        </w:rPr>
        <w:t>Асекеевского</w:t>
      </w:r>
      <w:proofErr w:type="spellEnd"/>
      <w:r w:rsidR="00DA787D">
        <w:rPr>
          <w:sz w:val="28"/>
          <w:szCs w:val="28"/>
        </w:rPr>
        <w:t xml:space="preserve"> района внести в постановление № 26-п от 29.07.2019 года </w:t>
      </w:r>
      <w:r w:rsidR="001A4222">
        <w:rPr>
          <w:sz w:val="28"/>
          <w:szCs w:val="28"/>
        </w:rPr>
        <w:t>«</w:t>
      </w:r>
      <w:r w:rsidR="001A4222" w:rsidRPr="001A4222">
        <w:rPr>
          <w:sz w:val="28"/>
          <w:szCs w:val="28"/>
        </w:rPr>
        <w:t>О перечне мест и помещений, предоставляемых для размещения предвыборных печатных агитационных материалов на выборах Губернатора Оренбургской области</w:t>
      </w:r>
      <w:r w:rsidR="001A4222">
        <w:rPr>
          <w:sz w:val="28"/>
          <w:szCs w:val="28"/>
        </w:rPr>
        <w:t xml:space="preserve">" </w:t>
      </w:r>
      <w:r w:rsidR="00DA787D">
        <w:rPr>
          <w:sz w:val="28"/>
          <w:szCs w:val="28"/>
        </w:rPr>
        <w:t xml:space="preserve">следующие изменения:   </w:t>
      </w:r>
      <w:proofErr w:type="gramEnd"/>
    </w:p>
    <w:p w:rsidR="00756D10" w:rsidRDefault="00DA787D" w:rsidP="00A96C5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2 п.1</w:t>
      </w:r>
      <w:r w:rsidR="001A4222">
        <w:rPr>
          <w:sz w:val="28"/>
          <w:szCs w:val="28"/>
        </w:rPr>
        <w:t xml:space="preserve"> постановления изложить в новой редакции:</w:t>
      </w:r>
    </w:p>
    <w:p w:rsidR="00962EA6" w:rsidRPr="00A96C56" w:rsidRDefault="00962EA6" w:rsidP="00A96C56">
      <w:pPr>
        <w:pStyle w:val="a5"/>
        <w:ind w:left="960"/>
        <w:jc w:val="both"/>
        <w:rPr>
          <w:sz w:val="28"/>
          <w:szCs w:val="28"/>
        </w:rPr>
      </w:pPr>
      <w:r w:rsidRPr="00A96C56">
        <w:rPr>
          <w:sz w:val="28"/>
          <w:szCs w:val="28"/>
        </w:rPr>
        <w:t>-  информационный стенд в здании Троицко</w:t>
      </w:r>
      <w:r w:rsidR="001A4222">
        <w:rPr>
          <w:sz w:val="28"/>
          <w:szCs w:val="28"/>
        </w:rPr>
        <w:t>й библиотеки</w:t>
      </w:r>
      <w:r w:rsidR="00AC3218">
        <w:rPr>
          <w:sz w:val="28"/>
          <w:szCs w:val="28"/>
        </w:rPr>
        <w:t xml:space="preserve"> по адресу: с. </w:t>
      </w:r>
      <w:proofErr w:type="gramStart"/>
      <w:r w:rsidRPr="00A96C56">
        <w:rPr>
          <w:sz w:val="28"/>
          <w:szCs w:val="28"/>
        </w:rPr>
        <w:t>Троицкое</w:t>
      </w:r>
      <w:proofErr w:type="gramEnd"/>
      <w:r w:rsidRPr="00A96C56">
        <w:rPr>
          <w:sz w:val="28"/>
          <w:szCs w:val="28"/>
        </w:rPr>
        <w:t>, ул. Садовая, 5а;</w:t>
      </w:r>
    </w:p>
    <w:p w:rsidR="00756D10" w:rsidRPr="00716DDB" w:rsidRDefault="00A625FA" w:rsidP="00A625FA">
      <w:pPr>
        <w:pStyle w:val="dktex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756D10" w:rsidRPr="00716DDB">
        <w:rPr>
          <w:sz w:val="28"/>
          <w:szCs w:val="28"/>
        </w:rPr>
        <w:t xml:space="preserve"> Настоящее постановление вступает в силу </w:t>
      </w:r>
      <w:r w:rsidR="00756D10">
        <w:rPr>
          <w:sz w:val="28"/>
          <w:szCs w:val="28"/>
        </w:rPr>
        <w:t>после</w:t>
      </w:r>
      <w:r w:rsidR="00756D10" w:rsidRPr="00716DDB">
        <w:rPr>
          <w:sz w:val="28"/>
          <w:szCs w:val="28"/>
        </w:rPr>
        <w:t xml:space="preserve"> его официального обнародования.</w:t>
      </w:r>
    </w:p>
    <w:p w:rsidR="00756D10" w:rsidRDefault="00756D10" w:rsidP="00962EA6">
      <w:pPr>
        <w:ind w:firstLine="567"/>
        <w:jc w:val="both"/>
        <w:rPr>
          <w:sz w:val="28"/>
          <w:szCs w:val="28"/>
        </w:rPr>
      </w:pPr>
    </w:p>
    <w:p w:rsidR="00756D10" w:rsidRDefault="00756D10" w:rsidP="00962EA6">
      <w:pPr>
        <w:jc w:val="both"/>
        <w:rPr>
          <w:sz w:val="28"/>
          <w:szCs w:val="28"/>
        </w:rPr>
      </w:pPr>
    </w:p>
    <w:p w:rsidR="00A625FA" w:rsidRDefault="00A625FA" w:rsidP="00962EA6">
      <w:pPr>
        <w:jc w:val="both"/>
        <w:rPr>
          <w:sz w:val="28"/>
          <w:szCs w:val="28"/>
        </w:rPr>
      </w:pPr>
    </w:p>
    <w:p w:rsidR="00A625FA" w:rsidRDefault="00A625FA" w:rsidP="00962EA6">
      <w:pPr>
        <w:jc w:val="both"/>
        <w:rPr>
          <w:sz w:val="28"/>
          <w:szCs w:val="28"/>
        </w:rPr>
      </w:pPr>
    </w:p>
    <w:p w:rsidR="00756D10" w:rsidRDefault="00756D10" w:rsidP="00756D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25F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</w:t>
      </w:r>
      <w:r w:rsidR="00A625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Л.Г.Гурман</w:t>
      </w:r>
    </w:p>
    <w:p w:rsidR="00756D10" w:rsidRDefault="00756D10" w:rsidP="00756D10">
      <w:pPr>
        <w:rPr>
          <w:sz w:val="28"/>
          <w:szCs w:val="28"/>
        </w:rPr>
      </w:pPr>
    </w:p>
    <w:p w:rsidR="00756D10" w:rsidRDefault="00756D10" w:rsidP="00756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56D10" w:rsidRDefault="00756D10" w:rsidP="00756D10">
      <w:pPr>
        <w:ind w:left="240"/>
        <w:jc w:val="both"/>
        <w:rPr>
          <w:b/>
        </w:rPr>
      </w:pPr>
      <w:bookmarkStart w:id="0" w:name="_GoBack"/>
      <w:bookmarkEnd w:id="0"/>
    </w:p>
    <w:p w:rsidR="00756D10" w:rsidRDefault="00756D10" w:rsidP="00756D10">
      <w:pPr>
        <w:ind w:left="240"/>
        <w:jc w:val="both"/>
        <w:rPr>
          <w:b/>
        </w:rPr>
      </w:pPr>
    </w:p>
    <w:p w:rsidR="00756D10" w:rsidRDefault="00756D10" w:rsidP="00756D10">
      <w:pPr>
        <w:ind w:left="240"/>
        <w:jc w:val="both"/>
        <w:rPr>
          <w:b/>
        </w:rPr>
      </w:pPr>
    </w:p>
    <w:p w:rsidR="00756D10" w:rsidRDefault="00756D10" w:rsidP="00756D10">
      <w:pPr>
        <w:ind w:left="240"/>
        <w:jc w:val="both"/>
        <w:rPr>
          <w:b/>
        </w:rPr>
      </w:pPr>
    </w:p>
    <w:p w:rsidR="00353351" w:rsidRDefault="00353351"/>
    <w:sectPr w:rsidR="00353351" w:rsidSect="0037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96A"/>
    <w:multiLevelType w:val="hybridMultilevel"/>
    <w:tmpl w:val="66B837BA"/>
    <w:lvl w:ilvl="0" w:tplc="C2B29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B257310"/>
    <w:multiLevelType w:val="hybridMultilevel"/>
    <w:tmpl w:val="DA52022E"/>
    <w:lvl w:ilvl="0" w:tplc="C2B29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6DF1"/>
    <w:multiLevelType w:val="hybridMultilevel"/>
    <w:tmpl w:val="EC3C439C"/>
    <w:lvl w:ilvl="0" w:tplc="C2B29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ED"/>
    <w:rsid w:val="001A4222"/>
    <w:rsid w:val="00285CED"/>
    <w:rsid w:val="00353351"/>
    <w:rsid w:val="00377A76"/>
    <w:rsid w:val="006D09F8"/>
    <w:rsid w:val="00756D10"/>
    <w:rsid w:val="00962EA6"/>
    <w:rsid w:val="00A625FA"/>
    <w:rsid w:val="00A96C56"/>
    <w:rsid w:val="00AC3218"/>
    <w:rsid w:val="00D32257"/>
    <w:rsid w:val="00D4067D"/>
    <w:rsid w:val="00D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justify">
    <w:name w:val="dktexjustify"/>
    <w:basedOn w:val="a"/>
    <w:rsid w:val="00756D10"/>
    <w:pPr>
      <w:spacing w:before="100" w:beforeAutospacing="1" w:after="100" w:afterAutospacing="1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justify">
    <w:name w:val="dktexjustify"/>
    <w:basedOn w:val="a"/>
    <w:rsid w:val="00756D10"/>
    <w:pPr>
      <w:spacing w:before="100" w:beforeAutospacing="1" w:after="100" w:afterAutospacing="1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user</cp:lastModifiedBy>
  <cp:revision>8</cp:revision>
  <dcterms:created xsi:type="dcterms:W3CDTF">2019-08-06T12:51:00Z</dcterms:created>
  <dcterms:modified xsi:type="dcterms:W3CDTF">2019-08-27T06:32:00Z</dcterms:modified>
</cp:coreProperties>
</file>