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6" w:rsidRPr="00113B04" w:rsidRDefault="00417A46" w:rsidP="00113B0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                                                  </w: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</w:rPr>
      </w:pPr>
      <w:r w:rsidRPr="007012D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4" o:title=""/>
          </v:shape>
        </w:pic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46" w:rsidRPr="003C7D0A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0A">
        <w:rPr>
          <w:rFonts w:ascii="Times New Roman" w:hAnsi="Times New Roman"/>
          <w:b/>
          <w:sz w:val="28"/>
          <w:szCs w:val="28"/>
        </w:rPr>
        <w:t>АДМИНИСТРАЦИЯ</w:t>
      </w:r>
    </w:p>
    <w:p w:rsidR="00417A46" w:rsidRPr="003C7D0A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0A">
        <w:rPr>
          <w:rFonts w:ascii="Times New Roman" w:hAnsi="Times New Roman"/>
          <w:b/>
          <w:sz w:val="28"/>
          <w:szCs w:val="28"/>
        </w:rPr>
        <w:t xml:space="preserve">МУНИЦИПАЛЬНОГО ОБРАЗОВАНИЯ ТРОИЦКИЙ  СЕЛЬСОВЕТ </w:t>
      </w:r>
    </w:p>
    <w:p w:rsidR="00417A46" w:rsidRPr="003C7D0A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D0A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1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17A46" w:rsidRPr="00734819" w:rsidRDefault="00417A46" w:rsidP="00E0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0A0"/>
      </w:tblPr>
      <w:tblGrid>
        <w:gridCol w:w="9498"/>
      </w:tblGrid>
      <w:tr w:rsidR="00417A46" w:rsidRPr="00734819" w:rsidTr="00C11AF6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7A46" w:rsidRPr="00734819" w:rsidRDefault="00417A46" w:rsidP="00C11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A46" w:rsidRPr="00734819" w:rsidRDefault="00417A46" w:rsidP="00E056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74C29">
        <w:rPr>
          <w:rFonts w:ascii="Times New Roman" w:hAnsi="Times New Roman"/>
          <w:b/>
          <w:sz w:val="28"/>
          <w:szCs w:val="28"/>
        </w:rPr>
        <w:t>06.09.</w:t>
      </w:r>
      <w:r w:rsidRPr="003C7D0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3C7D0A">
        <w:rPr>
          <w:rFonts w:ascii="Times New Roman" w:hAnsi="Times New Roman"/>
          <w:b/>
          <w:sz w:val="28"/>
          <w:szCs w:val="28"/>
        </w:rPr>
        <w:t xml:space="preserve">                                    с.Троицкое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3C7D0A">
        <w:rPr>
          <w:rFonts w:ascii="Times New Roman" w:hAnsi="Times New Roman"/>
          <w:b/>
          <w:sz w:val="28"/>
          <w:szCs w:val="28"/>
        </w:rPr>
        <w:t>-п</w:t>
      </w:r>
      <w:r w:rsidRPr="00734819">
        <w:rPr>
          <w:rFonts w:ascii="Times New Roman" w:hAnsi="Times New Roman"/>
          <w:sz w:val="28"/>
          <w:szCs w:val="28"/>
        </w:rPr>
        <w:t xml:space="preserve">     </w:t>
      </w:r>
    </w:p>
    <w:p w:rsidR="00417A46" w:rsidRDefault="00417A46" w:rsidP="00762991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417A46" w:rsidRPr="005203AD" w:rsidRDefault="00417A46" w:rsidP="00762991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E05601">
        <w:rPr>
          <w:rFonts w:ascii="Times New Roman" w:hAnsi="Times New Roman"/>
          <w:b/>
          <w:color w:val="000000"/>
          <w:sz w:val="28"/>
          <w:szCs w:val="20"/>
          <w:lang w:eastAsia="ru-RU"/>
        </w:rPr>
        <w:t>Об утверждении порядка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опубликования информации об объектах недвижимого имущества,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находящихся в муниципальной собственности муниципального образования Троицкий сельсовет  Асекеевского района Оренбургской области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sz w:val="24"/>
          <w:szCs w:val="24"/>
        </w:rPr>
        <w:t>1.  Утвердить порядок опубликования информации об объектах недвижимого имущества, находящихся в муниципальной собственности муниципального образования Троицкий сельсовет Асекеевского района Оренбургской области (далее - Порядок), согласно приложению.</w:t>
      </w:r>
    </w:p>
    <w:p w:rsidR="00417A46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>2. Обеспечить опубликование информации об объектах недвижимого имущества, находящихся в муниципальной собственности муниципального образования Троицкий сельсовет Асекеевского района Оренбургской области, в соответствии с Порядком до 1 октября 2018 года.</w:t>
      </w:r>
    </w:p>
    <w:p w:rsidR="00417A46" w:rsidRPr="0004471B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>3.    Контроль за исполнением настоящего постановления оставляю за собой.</w:t>
      </w:r>
    </w:p>
    <w:p w:rsidR="00417A46" w:rsidRPr="0004471B" w:rsidRDefault="00417A46" w:rsidP="0004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1B">
        <w:rPr>
          <w:rFonts w:ascii="Times New Roman" w:hAnsi="Times New Roman"/>
          <w:sz w:val="24"/>
          <w:szCs w:val="24"/>
        </w:rPr>
        <w:t xml:space="preserve">4. Постановление вступает в силу после его официального опубликования (обнародования). </w:t>
      </w:r>
    </w:p>
    <w:p w:rsidR="00417A46" w:rsidRPr="0004471B" w:rsidRDefault="00417A46" w:rsidP="00044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A46" w:rsidRDefault="00417A46" w:rsidP="007629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4471B">
        <w:rPr>
          <w:rFonts w:ascii="Times New Roman" w:hAnsi="Times New Roman"/>
          <w:sz w:val="24"/>
          <w:szCs w:val="24"/>
        </w:rPr>
        <w:t xml:space="preserve">            Л.Г.Гурман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A46" w:rsidRPr="0004471B" w:rsidRDefault="00417A46" w:rsidP="007629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471B">
        <w:rPr>
          <w:rFonts w:ascii="Times New Roman" w:hAnsi="Times New Roman"/>
          <w:b/>
          <w:sz w:val="28"/>
          <w:szCs w:val="28"/>
        </w:rPr>
        <w:t xml:space="preserve">Приложение к постановлению </w:t>
      </w:r>
    </w:p>
    <w:p w:rsidR="00417A46" w:rsidRDefault="00417A46" w:rsidP="003A5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3A5357">
        <w:rPr>
          <w:rFonts w:ascii="Times New Roman" w:hAnsi="Times New Roman"/>
          <w:b/>
          <w:sz w:val="28"/>
          <w:szCs w:val="28"/>
        </w:rPr>
        <w:t>администрации сельсовета</w:t>
      </w:r>
    </w:p>
    <w:p w:rsidR="00417A46" w:rsidRPr="003A5357" w:rsidRDefault="00417A46" w:rsidP="003A5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30-п от 06.09.2018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опубликования информации об объектах недвижимого имущества,</w:t>
      </w:r>
    </w:p>
    <w:p w:rsidR="00417A46" w:rsidRPr="00E05601" w:rsidRDefault="00417A46" w:rsidP="007629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601">
        <w:rPr>
          <w:rFonts w:ascii="Times New Roman" w:hAnsi="Times New Roman"/>
          <w:b/>
          <w:color w:val="000000"/>
          <w:sz w:val="28"/>
          <w:szCs w:val="28"/>
        </w:rPr>
        <w:t>находящихся в муниципальной собственности  муниципального образования Троицкий сельсовет  Асекеевского района Оренбургской области</w:t>
      </w: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1.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муниципального образования Троицкий сельсовет  Асекеевского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2.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Официальным сайтом муниципального образования Троицкий сельсовет  Асекеевского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Троицкий сельсовет Асекеевского района Оренбургской области, является официальный сайт администрации муниципального образования Троицкий сельсовет  Асекеевского района Оренбургской области (http://http://</w:t>
      </w:r>
      <w:r w:rsidRPr="0004471B">
        <w:rPr>
          <w:rFonts w:ascii="Times New Roman" w:hAnsi="Times New Roman"/>
          <w:color w:val="000000"/>
          <w:sz w:val="24"/>
          <w:szCs w:val="24"/>
          <w:lang w:val="en-US"/>
        </w:rPr>
        <w:t>stroickoe</w:t>
      </w:r>
      <w:r w:rsidRPr="0004471B">
        <w:rPr>
          <w:rFonts w:ascii="Times New Roman" w:hAnsi="Times New Roman"/>
          <w:color w:val="000000"/>
          <w:sz w:val="24"/>
          <w:szCs w:val="24"/>
        </w:rPr>
        <w:t>.ru/).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3.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Органом исполнительной власти муниципального образования Троицкий сельсовет  Асекеевского района Оренбургской области, уполномоченным на опубликование информации об объектах недвижимого имущества, находящихся в муниципальной собственности муниципального образования Троицкий сельсовет Асекеевского района Оренбургской области, в сети Интернет является администрация муниципального образования  Троицкий сельсовет Асекеевского района Оренбургской области.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4.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5.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Информация об объектах недвижимого имущества, находящихся в муниципальной собственности муниципального образования Троицкий сельсовет Асекеевского района Оренбургской области, опубликовывается в виде перечня объектов с указанием следующих сведений о них: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а)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земельные участки: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идентификационный номер объекта учета в реестре муниципальной собственности муниципального образования Троицкий сельсовет  Асекеевского района Оренбургской области;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кадастровый номер;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адрес (местоположение);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площадь;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категория земель;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б)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здания, помещения: 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идентификационный номер объекта учета в реестре муниципального имущества; кадастровый номер; адрес (местоположение); площадь; назначение;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в)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сооружения: наименование;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идентификационный номер объекта учета в реестре муниципального имущества; кадастровый номер; адрес (местоположение);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вид ограничения (обременения) объекта (аренда, безвозмездное пользование).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6.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Опубликованный перечень объектов недвижимого имущества, находящихся в муниципальной собственности  муниципального образования Троицкий сельсовет Асекеевского 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Троицкий сельсовет Асекеевского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7.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Опубликование информации об объектах недвижимого имущества, находящихся в муниципальной собственности муниципального образования Троицкий сельсовет Асекеевского района  Оренбургской области, осуществляется на основании сведений, учитываемых в реестре муниципального  имущества муниципального образования Троицкий сельсовет Асекеевского района Оренбургской области.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Информация об объектах недвижимого имущества, находящихся в муниципальной  собственности   муниципального образования Троицкий сельсовет Асекеевского  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71B">
        <w:rPr>
          <w:rFonts w:ascii="Times New Roman" w:hAnsi="Times New Roman"/>
          <w:color w:val="000000"/>
          <w:sz w:val="24"/>
          <w:szCs w:val="24"/>
        </w:rPr>
        <w:t>8.</w:t>
      </w:r>
      <w:r w:rsidRPr="0004471B">
        <w:rPr>
          <w:rFonts w:ascii="Times New Roman" w:hAnsi="Times New Roman"/>
          <w:color w:val="000000"/>
          <w:sz w:val="24"/>
          <w:szCs w:val="24"/>
        </w:rPr>
        <w:tab/>
        <w:t>Актуализация опубликованной информации об объектах недвижимого имущества, находящихся в муниципальной  собственности  муниципального образования Троицкий сельсовет Асекеевского района   Оренбургской области, осуществляется администрацией  муниципального образования Троицкий сельсовет  Асекеевского района Оренбургской области ежегодно, до 1 апрел</w:t>
      </w:r>
      <w:r w:rsidRPr="0004471B">
        <w:rPr>
          <w:rFonts w:ascii="Times New Roman" w:hAnsi="Times New Roman"/>
          <w:sz w:val="24"/>
          <w:szCs w:val="24"/>
        </w:rPr>
        <w:t>я.</w:t>
      </w: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7A46" w:rsidRPr="0004471B" w:rsidRDefault="00417A46" w:rsidP="0004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 w:rsidP="00762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A46" w:rsidRDefault="00417A46"/>
    <w:sectPr w:rsidR="00417A46" w:rsidSect="006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87"/>
    <w:rsid w:val="000109EA"/>
    <w:rsid w:val="0004471B"/>
    <w:rsid w:val="00097E52"/>
    <w:rsid w:val="00113B04"/>
    <w:rsid w:val="001F0BC6"/>
    <w:rsid w:val="0021767F"/>
    <w:rsid w:val="002A14BD"/>
    <w:rsid w:val="003A5357"/>
    <w:rsid w:val="003C7D0A"/>
    <w:rsid w:val="00417A46"/>
    <w:rsid w:val="00472487"/>
    <w:rsid w:val="005203AD"/>
    <w:rsid w:val="00686F0C"/>
    <w:rsid w:val="006C0D5E"/>
    <w:rsid w:val="007012DA"/>
    <w:rsid w:val="00734819"/>
    <w:rsid w:val="00762991"/>
    <w:rsid w:val="00A54318"/>
    <w:rsid w:val="00AA45DD"/>
    <w:rsid w:val="00B74C29"/>
    <w:rsid w:val="00BF2020"/>
    <w:rsid w:val="00C11AF6"/>
    <w:rsid w:val="00D23B7E"/>
    <w:rsid w:val="00E05601"/>
    <w:rsid w:val="00E31312"/>
    <w:rsid w:val="00E7561F"/>
    <w:rsid w:val="00EC6D4A"/>
    <w:rsid w:val="00F11D94"/>
    <w:rsid w:val="00F9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2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1048</Words>
  <Characters>5975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-</cp:lastModifiedBy>
  <cp:revision>9</cp:revision>
  <cp:lastPrinted>2018-09-04T05:10:00Z</cp:lastPrinted>
  <dcterms:created xsi:type="dcterms:W3CDTF">2018-09-03T10:40:00Z</dcterms:created>
  <dcterms:modified xsi:type="dcterms:W3CDTF">2018-09-07T07:51:00Z</dcterms:modified>
</cp:coreProperties>
</file>